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80" w:rsidRDefault="00D87E80" w:rsidP="00D87E80">
      <w:pPr>
        <w:spacing w:line="240" w:lineRule="auto"/>
      </w:pPr>
      <w:bookmarkStart w:id="0" w:name="_GoBack"/>
      <w:r>
        <w:t xml:space="preserve">Risk management as an element of corporate governance is becoming an integral part for the success and survival of almost every organisation, more importantly imperative for the insurance companies where managing risk is their core and primary functions on daily </w:t>
      </w:r>
      <w:proofErr w:type="spellStart"/>
      <w:r>
        <w:t>basis.The</w:t>
      </w:r>
      <w:proofErr w:type="spellEnd"/>
      <w:r>
        <w:t xml:space="preserve"> study examined the impact of risk management practices on financial performance of listed insurance companies in Nigeria. Specifically, the trend of financial performance was analysed over the period of 2007 - 2018. </w:t>
      </w:r>
      <w:proofErr w:type="spellStart"/>
      <w:r>
        <w:t>Consequently</w:t>
      </w:r>
      <w:proofErr w:type="gramStart"/>
      <w:r>
        <w:t>,this</w:t>
      </w:r>
      <w:proofErr w:type="spellEnd"/>
      <w:proofErr w:type="gramEnd"/>
      <w:r>
        <w:t xml:space="preserve"> study examined the impact of risk management practices on financial performance as proxy (ROCE and EPS) of listed insurance companies in Nigeria.  It also studied the effect of some control variables (Audit Quality and Firm Size) on the financial performance of listed insurance firms in Nigeria.</w:t>
      </w:r>
    </w:p>
    <w:p w:rsidR="00D87E80" w:rsidRDefault="00D87E80" w:rsidP="00D87E80">
      <w:pPr>
        <w:spacing w:line="240" w:lineRule="auto"/>
      </w:pPr>
      <w:r>
        <w:rPr>
          <w:rFonts w:cs="Times New Roman"/>
          <w:szCs w:val="24"/>
          <w:lang w:val="en-US"/>
        </w:rPr>
        <w:t>This study</w:t>
      </w:r>
      <w:r w:rsidRPr="00E72166">
        <w:rPr>
          <w:rFonts w:cs="Times New Roman"/>
          <w:szCs w:val="24"/>
          <w:lang w:val="en-US"/>
        </w:rPr>
        <w:t xml:space="preserve"> </w:t>
      </w:r>
      <w:proofErr w:type="spellStart"/>
      <w:r w:rsidRPr="00E72166">
        <w:rPr>
          <w:rFonts w:cs="Times New Roman"/>
          <w:szCs w:val="24"/>
          <w:lang w:val="en-US"/>
        </w:rPr>
        <w:t>employ</w:t>
      </w:r>
      <w:r>
        <w:rPr>
          <w:rFonts w:cs="Times New Roman"/>
          <w:szCs w:val="24"/>
          <w:lang w:val="en-US"/>
        </w:rPr>
        <w:t>ed“</w:t>
      </w:r>
      <w:r w:rsidRPr="00E72166">
        <w:rPr>
          <w:rFonts w:cs="Times New Roman"/>
          <w:szCs w:val="24"/>
          <w:lang w:val="en-US"/>
        </w:rPr>
        <w:t>an</w:t>
      </w:r>
      <w:proofErr w:type="spellEnd"/>
      <w:r w:rsidRPr="00E72166">
        <w:rPr>
          <w:rFonts w:cs="Times New Roman"/>
          <w:szCs w:val="24"/>
          <w:lang w:val="en-US"/>
        </w:rPr>
        <w:t xml:space="preserve"> ex-post</w:t>
      </w:r>
      <w:r>
        <w:rPr>
          <w:rFonts w:cs="Times New Roman"/>
          <w:szCs w:val="24"/>
          <w:lang w:val="en-US"/>
        </w:rPr>
        <w:t>”</w:t>
      </w:r>
      <w:r w:rsidRPr="00E72166">
        <w:rPr>
          <w:rFonts w:cs="Times New Roman"/>
          <w:szCs w:val="24"/>
          <w:lang w:val="en-US"/>
        </w:rPr>
        <w:t xml:space="preserve"> factor</w:t>
      </w:r>
      <w:r>
        <w:rPr>
          <w:rFonts w:cs="Times New Roman"/>
          <w:szCs w:val="24"/>
          <w:lang w:val="en-US"/>
        </w:rPr>
        <w:t xml:space="preserve"> r</w:t>
      </w:r>
      <w:r w:rsidRPr="00E72166">
        <w:rPr>
          <w:rFonts w:cs="Times New Roman"/>
          <w:szCs w:val="24"/>
          <w:lang w:val="en-US"/>
        </w:rPr>
        <w:t>esearch design which is empirical in natu</w:t>
      </w:r>
      <w:r>
        <w:rPr>
          <w:rFonts w:cs="Times New Roman"/>
          <w:szCs w:val="24"/>
          <w:lang w:val="en-US"/>
        </w:rPr>
        <w:t>re to obtain data.</w:t>
      </w:r>
      <w:r>
        <w:t xml:space="preserve">Out of the total population of </w:t>
      </w:r>
      <w:proofErr w:type="spellStart"/>
      <w:r>
        <w:t>fourty</w:t>
      </w:r>
      <w:proofErr w:type="spellEnd"/>
      <w:r>
        <w:t xml:space="preserve"> nine (49) insurance firms listed on the Nigerian Stock Exchange as at the end of 2018, a sample of twenty eight (28) firms with consistent and completed financial information were </w:t>
      </w:r>
      <w:proofErr w:type="spellStart"/>
      <w:r>
        <w:t>selected.The</w:t>
      </w:r>
      <w:proofErr w:type="spellEnd"/>
      <w:r>
        <w:t xml:space="preserve"> study used secondary source of data collection obtained from companies’ annual report and financial statements and the Nigeria Security and Exchange Commission </w:t>
      </w:r>
      <w:proofErr w:type="spellStart"/>
      <w:r>
        <w:t>factbooks</w:t>
      </w:r>
      <w:proofErr w:type="spellEnd"/>
      <w:r>
        <w:t>. Descriptive statistics employed consist of mean, median, mode and standard deviation while the inferential statistics include panel regression analysis (pooled OLS, random effect and fixed effects models) with both (EPS) and (ROCE) as dependent variables for measuring financial performance while (underwriting risk, reinsurance risk, market risk, solvency risk for explanatory variables and control variables of audit quality and firm size.</w:t>
      </w:r>
    </w:p>
    <w:p w:rsidR="00D87E80" w:rsidRDefault="00D87E80" w:rsidP="00D87E80">
      <w:pPr>
        <w:spacing w:line="240" w:lineRule="auto"/>
        <w:rPr>
          <w:rFonts w:cs="Times New Roman"/>
          <w:szCs w:val="24"/>
          <w:lang w:val="en-US"/>
        </w:rPr>
      </w:pPr>
      <w:r>
        <w:t xml:space="preserve">The findings revealed </w:t>
      </w:r>
      <w:proofErr w:type="spellStart"/>
      <w:r>
        <w:t>flunctuationin</w:t>
      </w:r>
      <w:proofErr w:type="spellEnd"/>
      <w:r>
        <w:t xml:space="preserve"> trend in the financial performance of insurance companies in Nigeria within the period considered for both earning per share (EPS) and return on capital employed (ROCE).</w:t>
      </w:r>
      <w:r>
        <w:rPr>
          <w:rFonts w:cs="Times New Roman"/>
          <w:szCs w:val="24"/>
          <w:lang w:val="en-US"/>
        </w:rPr>
        <w:t xml:space="preserve">The result also confirmed that risk management practices employed have positive and statistically significant relationship with financial performance except solvency risk with significant negative impact with coefficient of -0.0029.The explanatory variables such as underwriting risk with coefficient of 0.85, reinsurance risk 0.50 and market risk with coefficient of 0.035 have positive significant </w:t>
      </w:r>
      <w:proofErr w:type="spellStart"/>
      <w:r>
        <w:rPr>
          <w:rFonts w:cs="Times New Roman"/>
          <w:szCs w:val="24"/>
          <w:lang w:val="en-US"/>
        </w:rPr>
        <w:t>effectwhile</w:t>
      </w:r>
      <w:proofErr w:type="spellEnd"/>
      <w:r>
        <w:rPr>
          <w:rFonts w:cs="Times New Roman"/>
          <w:szCs w:val="24"/>
          <w:lang w:val="en-US"/>
        </w:rPr>
        <w:t xml:space="preserve"> the control variables of audit quality and firm size with coefficient of 0.072 and 0.280 have positive and significant effect on financial performance of listed insurance firms in Nigeria. The overall random effect regression R-squared(R</w:t>
      </w:r>
      <w:r>
        <w:rPr>
          <w:rFonts w:cs="Times New Roman"/>
          <w:szCs w:val="24"/>
          <w:vertAlign w:val="superscript"/>
          <w:lang w:val="en-US"/>
        </w:rPr>
        <w:t>2</w:t>
      </w:r>
      <w:r>
        <w:rPr>
          <w:rFonts w:cs="Times New Roman"/>
          <w:szCs w:val="24"/>
          <w:lang w:val="en-US"/>
        </w:rPr>
        <w:t>) for EPS and ROCE at 5% level of significant were 0.45 and 0.33 which depicts the degree of variation in financial performance that can be explained by joint effect of all explanatory variables employed in the study.</w:t>
      </w:r>
    </w:p>
    <w:p w:rsidR="00D87E80" w:rsidRDefault="00D87E80" w:rsidP="00D87E80">
      <w:pPr>
        <w:spacing w:line="240" w:lineRule="auto"/>
        <w:rPr>
          <w:rFonts w:cs="Times New Roman"/>
          <w:szCs w:val="24"/>
          <w:lang w:val="en-US"/>
        </w:rPr>
      </w:pPr>
      <w:r>
        <w:rPr>
          <w:rFonts w:cs="Times New Roman"/>
          <w:szCs w:val="24"/>
          <w:lang w:val="en-US"/>
        </w:rPr>
        <w:t>In conclusion</w:t>
      </w:r>
      <w:r w:rsidRPr="00326670">
        <w:rPr>
          <w:rFonts w:cs="Times New Roman"/>
          <w:szCs w:val="24"/>
          <w:lang w:val="en-US"/>
        </w:rPr>
        <w:t>,</w:t>
      </w:r>
      <w:r>
        <w:rPr>
          <w:rFonts w:cs="Times New Roman"/>
          <w:szCs w:val="24"/>
          <w:lang w:val="en-US"/>
        </w:rPr>
        <w:t xml:space="preserve"> Enterprise risk management</w:t>
      </w:r>
      <w:r w:rsidRPr="00326670">
        <w:rPr>
          <w:rFonts w:cs="Times New Roman"/>
          <w:szCs w:val="24"/>
          <w:lang w:val="en-US"/>
        </w:rPr>
        <w:t xml:space="preserve"> practices have significant impact on the financial performance</w:t>
      </w:r>
      <w:r>
        <w:rPr>
          <w:rFonts w:cs="Times New Roman"/>
          <w:szCs w:val="24"/>
          <w:lang w:val="en-US"/>
        </w:rPr>
        <w:t xml:space="preserve"> (return on capital employed and earning per share</w:t>
      </w:r>
      <w:proofErr w:type="gramStart"/>
      <w:r>
        <w:rPr>
          <w:rFonts w:cs="Times New Roman"/>
          <w:szCs w:val="24"/>
          <w:lang w:val="en-US"/>
        </w:rPr>
        <w:t>)of</w:t>
      </w:r>
      <w:proofErr w:type="gramEnd"/>
      <w:r>
        <w:rPr>
          <w:rFonts w:cs="Times New Roman"/>
          <w:szCs w:val="24"/>
          <w:lang w:val="en-US"/>
        </w:rPr>
        <w:t xml:space="preserve"> listed insurance firms in Nigeria.</w:t>
      </w:r>
    </w:p>
    <w:p w:rsidR="00D87E80" w:rsidRPr="006F3174" w:rsidRDefault="00D87E80" w:rsidP="00D87E80">
      <w:pPr>
        <w:spacing w:line="240" w:lineRule="auto"/>
        <w:rPr>
          <w:rFonts w:cs="Times New Roman"/>
          <w:szCs w:val="24"/>
          <w:lang w:val="en-US"/>
        </w:rPr>
      </w:pPr>
      <w:r>
        <w:rPr>
          <w:rFonts w:cs="Times New Roman"/>
          <w:szCs w:val="24"/>
        </w:rPr>
        <w:br w:type="page"/>
      </w:r>
    </w:p>
    <w:bookmarkEnd w:id="0"/>
    <w:p w:rsidR="0017792C" w:rsidRDefault="00BF1FC7"/>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C7" w:rsidRDefault="00BF1FC7" w:rsidP="00D87E80">
      <w:pPr>
        <w:spacing w:before="0" w:after="0" w:line="240" w:lineRule="auto"/>
      </w:pPr>
      <w:r>
        <w:separator/>
      </w:r>
    </w:p>
  </w:endnote>
  <w:endnote w:type="continuationSeparator" w:id="0">
    <w:p w:rsidR="00BF1FC7" w:rsidRDefault="00BF1FC7" w:rsidP="00D87E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swiss"/>
    <w:pitch w:val="variable"/>
    <w:sig w:usb0="E00002FF" w:usb1="4000ACFF" w:usb2="00000001" w:usb3="00000000" w:csb0="0000019F" w:csb1="00000000"/>
  </w:font>
  <w:font w:name="Times New Roman">
    <w:altName w:val="Book Antiqu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80" w:rsidRDefault="00D87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80" w:rsidRDefault="00D87E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80" w:rsidRDefault="00D87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C7" w:rsidRDefault="00BF1FC7" w:rsidP="00D87E80">
      <w:pPr>
        <w:spacing w:before="0" w:after="0" w:line="240" w:lineRule="auto"/>
      </w:pPr>
      <w:r>
        <w:separator/>
      </w:r>
    </w:p>
  </w:footnote>
  <w:footnote w:type="continuationSeparator" w:id="0">
    <w:p w:rsidR="00BF1FC7" w:rsidRDefault="00BF1FC7" w:rsidP="00D87E8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80" w:rsidRDefault="00D87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9513" o:spid="_x0000_s2050" type="#_x0000_t136" style="position:absolute;left:0;text-align:left;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80" w:rsidRDefault="00D87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9514" o:spid="_x0000_s2051" type="#_x0000_t136" style="position:absolute;left:0;text-align:left;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80" w:rsidRDefault="00D87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9512" o:spid="_x0000_s2049" type="#_x0000_t136" style="position:absolute;left:0;text-align:left;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80"/>
    <w:rsid w:val="000F0F5B"/>
    <w:rsid w:val="00312468"/>
    <w:rsid w:val="00BF1FC7"/>
    <w:rsid w:val="00D87E80"/>
    <w:rsid w:val="00F0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80"/>
    <w:pPr>
      <w:spacing w:before="200" w:after="100" w:afterAutospacing="1" w:line="360" w:lineRule="auto"/>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E8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87E80"/>
    <w:rPr>
      <w:rFonts w:ascii="Times New Roman" w:hAnsi="Times New Roman"/>
      <w:sz w:val="24"/>
      <w:lang w:val="en-GB"/>
    </w:rPr>
  </w:style>
  <w:style w:type="paragraph" w:styleId="Footer">
    <w:name w:val="footer"/>
    <w:basedOn w:val="Normal"/>
    <w:link w:val="FooterChar"/>
    <w:uiPriority w:val="99"/>
    <w:unhideWhenUsed/>
    <w:rsid w:val="00D87E8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87E80"/>
    <w:rPr>
      <w:rFonts w:ascii="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80"/>
    <w:pPr>
      <w:spacing w:before="200" w:after="100" w:afterAutospacing="1" w:line="360" w:lineRule="auto"/>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E8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87E80"/>
    <w:rPr>
      <w:rFonts w:ascii="Times New Roman" w:hAnsi="Times New Roman"/>
      <w:sz w:val="24"/>
      <w:lang w:val="en-GB"/>
    </w:rPr>
  </w:style>
  <w:style w:type="paragraph" w:styleId="Footer">
    <w:name w:val="footer"/>
    <w:basedOn w:val="Normal"/>
    <w:link w:val="FooterChar"/>
    <w:uiPriority w:val="99"/>
    <w:unhideWhenUsed/>
    <w:rsid w:val="00D87E8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87E80"/>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2022-05-24T07:12:00Z</dcterms:created>
  <dcterms:modified xsi:type="dcterms:W3CDTF">2022-05-24T07:23:00Z</dcterms:modified>
</cp:coreProperties>
</file>