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4A" w:rsidRDefault="00D0024A" w:rsidP="00D0024A">
      <w:pPr>
        <w:pStyle w:val="NormalWeb"/>
        <w:jc w:val="both"/>
        <w:rPr>
          <w:color w:val="000000" w:themeColor="text1"/>
        </w:rPr>
      </w:pPr>
      <w:bookmarkStart w:id="0" w:name="_GoBack"/>
      <w:r>
        <w:t>Extant studies suggested dwindling research outputs as well as teaching inefficiency among female academic staff in Nigerian Universities, hence this study examined work-</w:t>
      </w:r>
      <w:r w:rsidRPr="00FC612E">
        <w:t>life balance</w:t>
      </w:r>
      <w:r>
        <w:t xml:space="preserve"> </w:t>
      </w:r>
      <w:r w:rsidRPr="00FC612E">
        <w:t>policies</w:t>
      </w:r>
      <w:r>
        <w:t xml:space="preserve"> (WLBP)</w:t>
      </w:r>
      <w:r w:rsidRPr="00FC612E">
        <w:t>, job satisfaction and productivity</w:t>
      </w:r>
      <w:r>
        <w:t xml:space="preserve"> </w:t>
      </w:r>
      <w:r w:rsidRPr="00FC612E">
        <w:t xml:space="preserve">of </w:t>
      </w:r>
      <w:r>
        <w:t>female a</w:t>
      </w:r>
      <w:r w:rsidRPr="00FC612E">
        <w:t xml:space="preserve">cademic staff in State-owned Universities </w:t>
      </w:r>
      <w:r>
        <w:t>of S</w:t>
      </w:r>
      <w:r w:rsidRPr="00FC612E">
        <w:t>outh</w:t>
      </w:r>
      <w:r>
        <w:t>-</w:t>
      </w:r>
      <w:r w:rsidRPr="00FC612E">
        <w:t>West</w:t>
      </w:r>
      <w:r>
        <w:t>,</w:t>
      </w:r>
      <w:r w:rsidRPr="00FC612E">
        <w:t xml:space="preserve"> Nigeria</w:t>
      </w:r>
      <w:r>
        <w:t xml:space="preserve">. The specific objectives were to: </w:t>
      </w:r>
      <w:r w:rsidRPr="000C5563">
        <w:rPr>
          <w:color w:val="000000" w:themeColor="text1"/>
        </w:rPr>
        <w:t xml:space="preserve">examine the influence of </w:t>
      </w:r>
      <w:r>
        <w:t>WLBP</w:t>
      </w:r>
      <w:r w:rsidRPr="000C5563">
        <w:rPr>
          <w:color w:val="000000" w:themeColor="text1"/>
        </w:rPr>
        <w:t xml:space="preserve"> on the job satisfaction of female academic staff of State-owned Universities in South</w:t>
      </w:r>
      <w:r>
        <w:rPr>
          <w:color w:val="000000" w:themeColor="text1"/>
        </w:rPr>
        <w:t>-West,</w:t>
      </w:r>
      <w:r w:rsidRPr="000C5563">
        <w:rPr>
          <w:color w:val="000000" w:themeColor="text1"/>
        </w:rPr>
        <w:t xml:space="preserve"> Nigeria</w:t>
      </w:r>
      <w:r>
        <w:rPr>
          <w:color w:val="000000" w:themeColor="text1"/>
        </w:rPr>
        <w:t xml:space="preserve">; </w:t>
      </w:r>
      <w:r w:rsidRPr="000C5563">
        <w:rPr>
          <w:color w:val="000000" w:themeColor="text1"/>
        </w:rPr>
        <w:t xml:space="preserve">ascertain the influence of </w:t>
      </w:r>
      <w:r>
        <w:t>WLBP</w:t>
      </w:r>
      <w:r>
        <w:rPr>
          <w:color w:val="000000" w:themeColor="text1"/>
        </w:rPr>
        <w:t xml:space="preserve"> on the </w:t>
      </w:r>
      <w:r w:rsidRPr="000C5563">
        <w:rPr>
          <w:color w:val="000000" w:themeColor="text1"/>
        </w:rPr>
        <w:t>productivity</w:t>
      </w:r>
      <w:r>
        <w:rPr>
          <w:color w:val="000000" w:themeColor="text1"/>
        </w:rPr>
        <w:t xml:space="preserve"> </w:t>
      </w:r>
      <w:r w:rsidRPr="000C5563">
        <w:rPr>
          <w:color w:val="000000" w:themeColor="text1"/>
        </w:rPr>
        <w:t>of female academic staff</w:t>
      </w:r>
      <w:r>
        <w:rPr>
          <w:color w:val="000000" w:themeColor="text1"/>
        </w:rPr>
        <w:t xml:space="preserve">; </w:t>
      </w:r>
      <w:r w:rsidRPr="000C5563">
        <w:rPr>
          <w:color w:val="000000" w:themeColor="text1"/>
        </w:rPr>
        <w:t>evaluate the influence of job satisfaction on the</w:t>
      </w:r>
      <w:r>
        <w:rPr>
          <w:color w:val="000000" w:themeColor="text1"/>
        </w:rPr>
        <w:t xml:space="preserve"> </w:t>
      </w:r>
      <w:r w:rsidRPr="000C5563">
        <w:rPr>
          <w:color w:val="000000" w:themeColor="text1"/>
        </w:rPr>
        <w:t>productivity of female academic staff</w:t>
      </w:r>
      <w:r>
        <w:rPr>
          <w:color w:val="000000" w:themeColor="text1"/>
        </w:rPr>
        <w:t xml:space="preserve">; </w:t>
      </w:r>
      <w:r w:rsidRPr="000C5563">
        <w:rPr>
          <w:color w:val="000000" w:themeColor="text1"/>
        </w:rPr>
        <w:t>examine the moderating effect</w:t>
      </w:r>
      <w:r>
        <w:rPr>
          <w:color w:val="000000" w:themeColor="text1"/>
        </w:rPr>
        <w:t>s</w:t>
      </w:r>
      <w:r w:rsidRPr="000C5563">
        <w:rPr>
          <w:color w:val="000000" w:themeColor="text1"/>
        </w:rPr>
        <w:t xml:space="preserve"> of job satisfaction on the relationship be</w:t>
      </w:r>
      <w:r>
        <w:rPr>
          <w:color w:val="000000" w:themeColor="text1"/>
        </w:rPr>
        <w:t xml:space="preserve">tween WLBP and the </w:t>
      </w:r>
      <w:r w:rsidRPr="000C5563">
        <w:rPr>
          <w:color w:val="000000" w:themeColor="text1"/>
        </w:rPr>
        <w:t xml:space="preserve">productivity of female academic staff </w:t>
      </w:r>
      <w:r>
        <w:rPr>
          <w:color w:val="000000" w:themeColor="text1"/>
        </w:rPr>
        <w:t xml:space="preserve">and ascertain the </w:t>
      </w:r>
      <w:r w:rsidRPr="000C5563">
        <w:rPr>
          <w:color w:val="000000" w:themeColor="text1"/>
        </w:rPr>
        <w:t>difference</w:t>
      </w:r>
      <w:r>
        <w:rPr>
          <w:color w:val="000000" w:themeColor="text1"/>
        </w:rPr>
        <w:t>s</w:t>
      </w:r>
      <w:r w:rsidRPr="000C5563">
        <w:rPr>
          <w:color w:val="000000" w:themeColor="text1"/>
        </w:rPr>
        <w:t xml:space="preserve"> in the perception of the female academic sta</w:t>
      </w:r>
      <w:r>
        <w:rPr>
          <w:color w:val="000000" w:themeColor="text1"/>
        </w:rPr>
        <w:t>ff on WLBP</w:t>
      </w:r>
      <w:r w:rsidRPr="000C5563">
        <w:rPr>
          <w:color w:val="000000" w:themeColor="text1"/>
        </w:rPr>
        <w:t xml:space="preserve">, job satisfaction and </w:t>
      </w:r>
      <w:r>
        <w:rPr>
          <w:color w:val="000000" w:themeColor="text1"/>
        </w:rPr>
        <w:t>productivity based on the demographic</w:t>
      </w:r>
      <w:r w:rsidRPr="000C5563">
        <w:rPr>
          <w:color w:val="000000" w:themeColor="text1"/>
        </w:rPr>
        <w:t xml:space="preserve"> characteristics</w:t>
      </w:r>
      <w:r>
        <w:rPr>
          <w:color w:val="000000" w:themeColor="text1"/>
        </w:rPr>
        <w:t>.</w:t>
      </w:r>
    </w:p>
    <w:p w:rsidR="00D0024A" w:rsidRPr="008B0F38" w:rsidRDefault="00D0024A" w:rsidP="00D0024A">
      <w:pPr>
        <w:pStyle w:val="NormalWeb"/>
        <w:jc w:val="both"/>
        <w:rPr>
          <w:color w:val="000000" w:themeColor="text1"/>
        </w:rPr>
      </w:pPr>
      <w:r>
        <w:t>Survey</w:t>
      </w:r>
      <w:r w:rsidRPr="00DC7327">
        <w:t xml:space="preserve"> research design </w:t>
      </w:r>
      <w:r w:rsidRPr="002C4269">
        <w:t>w</w:t>
      </w:r>
      <w:r>
        <w:t>as</w:t>
      </w:r>
      <w:r w:rsidRPr="002C4269">
        <w:t xml:space="preserve"> adopted</w:t>
      </w:r>
      <w:r>
        <w:t xml:space="preserve"> to </w:t>
      </w:r>
      <w:r w:rsidRPr="002C4269">
        <w:rPr>
          <w:lang w:eastAsia="en-GB"/>
        </w:rPr>
        <w:t>study</w:t>
      </w:r>
      <w:r>
        <w:rPr>
          <w:lang w:eastAsia="en-GB"/>
        </w:rPr>
        <w:t xml:space="preserve"> </w:t>
      </w:r>
      <w:r>
        <w:t>WLBP</w:t>
      </w:r>
      <w:r>
        <w:rPr>
          <w:lang w:eastAsia="en-GB"/>
        </w:rPr>
        <w:t>, job satisfaction and productivity of female academic staff in State-owned Universities of South-West Nigeria. Six State-owned Universities were purposively selected from the existing ten based on the year of establishments</w:t>
      </w:r>
      <w:r>
        <w:t>. The study sampled seven hundred and six (706) female academic staff in the selected State-owned Universities. Data were gathered with the aid of a structured questionnaire and an interview guide. Data analysis was carried out with both d</w:t>
      </w:r>
      <w:r w:rsidRPr="000C5563">
        <w:rPr>
          <w:color w:val="000000" w:themeColor="text1"/>
        </w:rPr>
        <w:t>escriptive statistic</w:t>
      </w:r>
      <w:r>
        <w:rPr>
          <w:color w:val="000000" w:themeColor="text1"/>
        </w:rPr>
        <w:t>al tools</w:t>
      </w:r>
      <w:r w:rsidRPr="000C55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(frequency, percentage, bar chart, mean, standard deviation) and inferential statistical tools, </w:t>
      </w:r>
      <w:r w:rsidRPr="006B4442">
        <w:t>partial least</w:t>
      </w:r>
      <w:r>
        <w:t xml:space="preserve"> square regression (</w:t>
      </w:r>
      <w:r>
        <w:rPr>
          <w:color w:val="000000" w:themeColor="text1"/>
        </w:rPr>
        <w:t>{</w:t>
      </w:r>
      <w:r>
        <w:t>PLS-SEM</w:t>
      </w:r>
      <w:r w:rsidRPr="00860501">
        <w:rPr>
          <w:color w:val="000000" w:themeColor="text1"/>
        </w:rPr>
        <w:t>}</w:t>
      </w:r>
      <w:r w:rsidRPr="006B4442">
        <w:t>,</w:t>
      </w:r>
      <w:r>
        <w:t xml:space="preserve"> and </w:t>
      </w:r>
      <w:proofErr w:type="spellStart"/>
      <w:r w:rsidRPr="008B52FA">
        <w:rPr>
          <w:color w:val="000000" w:themeColor="text1"/>
        </w:rPr>
        <w:t>Kruskal</w:t>
      </w:r>
      <w:proofErr w:type="spellEnd"/>
      <w:r w:rsidRPr="008B52FA">
        <w:rPr>
          <w:color w:val="000000" w:themeColor="text1"/>
        </w:rPr>
        <w:t xml:space="preserve"> Wallis Test</w:t>
      </w:r>
      <w:r>
        <w:t>)</w:t>
      </w:r>
      <w:r w:rsidRPr="008B0F38">
        <w:rPr>
          <w:color w:val="000000" w:themeColor="text1"/>
        </w:rPr>
        <w:t>.</w:t>
      </w:r>
      <w:r>
        <w:rPr>
          <w:color w:val="000000" w:themeColor="text1"/>
        </w:rPr>
        <w:t xml:space="preserve"> Specifically, objective one to four </w:t>
      </w:r>
      <w:proofErr w:type="gramStart"/>
      <w:r>
        <w:rPr>
          <w:color w:val="000000" w:themeColor="text1"/>
        </w:rPr>
        <w:t>were</w:t>
      </w:r>
      <w:proofErr w:type="gramEnd"/>
      <w:r>
        <w:rPr>
          <w:color w:val="000000" w:themeColor="text1"/>
        </w:rPr>
        <w:t xml:space="preserve"> analyzed using PLS-SEM while objective five was analyzed using </w:t>
      </w:r>
      <w:proofErr w:type="spellStart"/>
      <w:r>
        <w:rPr>
          <w:color w:val="000000" w:themeColor="text1"/>
        </w:rPr>
        <w:t>Kruskal</w:t>
      </w:r>
      <w:proofErr w:type="spellEnd"/>
      <w:r>
        <w:rPr>
          <w:color w:val="000000" w:themeColor="text1"/>
        </w:rPr>
        <w:t xml:space="preserve"> Wallis Test.</w:t>
      </w:r>
    </w:p>
    <w:p w:rsidR="00D0024A" w:rsidRPr="00EC204B" w:rsidRDefault="00D0024A" w:rsidP="00D0024A">
      <w:pPr>
        <w:pStyle w:val="NormalWeb"/>
        <w:jc w:val="both"/>
        <w:rPr>
          <w:color w:val="000000" w:themeColor="text1"/>
        </w:rPr>
      </w:pPr>
      <w:r>
        <w:rPr>
          <w:color w:val="000000" w:themeColor="text1"/>
        </w:rPr>
        <w:t xml:space="preserve">Findings showed that all the proxies of </w:t>
      </w:r>
      <w:r>
        <w:t>WLBP</w:t>
      </w:r>
      <w:r w:rsidRPr="00567312">
        <w:rPr>
          <w:color w:val="000000" w:themeColor="text1"/>
        </w:rPr>
        <w:t xml:space="preserve"> </w:t>
      </w:r>
      <w:r w:rsidRPr="000F2998">
        <w:rPr>
          <w:color w:val="000000" w:themeColor="text1"/>
        </w:rPr>
        <w:t xml:space="preserve">(leave policies </w:t>
      </w:r>
      <w:r>
        <w:rPr>
          <w:color w:val="000000" w:themeColor="text1"/>
        </w:rPr>
        <w:t>{</w:t>
      </w:r>
      <w:proofErr w:type="spellStart"/>
      <w:r w:rsidRPr="000F2998">
        <w:rPr>
          <w:color w:val="000000" w:themeColor="text1"/>
        </w:rPr>
        <w:t>Tval</w:t>
      </w:r>
      <w:proofErr w:type="spellEnd"/>
      <w:r w:rsidRPr="000F2998">
        <w:rPr>
          <w:color w:val="000000" w:themeColor="text1"/>
        </w:rPr>
        <w:t xml:space="preserve"> = 3.591, p=</w:t>
      </w:r>
      <w:r>
        <w:rPr>
          <w:color w:val="000000" w:themeColor="text1"/>
        </w:rPr>
        <w:t>.000</w:t>
      </w:r>
      <w:r w:rsidRPr="00860501">
        <w:rPr>
          <w:color w:val="000000" w:themeColor="text1"/>
        </w:rPr>
        <w:t>}</w:t>
      </w:r>
      <w:r>
        <w:rPr>
          <w:color w:val="000000" w:themeColor="text1"/>
        </w:rPr>
        <w:t>, dependent care policies {</w:t>
      </w:r>
      <w:proofErr w:type="spellStart"/>
      <w:r>
        <w:rPr>
          <w:color w:val="000000" w:themeColor="text1"/>
        </w:rPr>
        <w:t>Tval</w:t>
      </w:r>
      <w:proofErr w:type="spellEnd"/>
      <w:r>
        <w:rPr>
          <w:color w:val="000000" w:themeColor="text1"/>
        </w:rPr>
        <w:t xml:space="preserve"> = 2.996, p=.001}</w:t>
      </w:r>
      <w:r w:rsidRPr="00A62FCF">
        <w:rPr>
          <w:color w:val="000000" w:themeColor="text1"/>
        </w:rPr>
        <w:t xml:space="preserve">and employee assistance </w:t>
      </w:r>
      <w:proofErr w:type="spellStart"/>
      <w:r w:rsidRPr="00A62FCF">
        <w:rPr>
          <w:color w:val="000000" w:themeColor="text1"/>
        </w:rPr>
        <w:t>p</w:t>
      </w:r>
      <w:r>
        <w:rPr>
          <w:color w:val="000000" w:themeColor="text1"/>
        </w:rPr>
        <w:t>rogrammes</w:t>
      </w:r>
      <w:proofErr w:type="spellEnd"/>
      <w:r>
        <w:rPr>
          <w:color w:val="000000" w:themeColor="text1"/>
        </w:rPr>
        <w:t xml:space="preserve"> {</w:t>
      </w:r>
      <w:proofErr w:type="spellStart"/>
      <w:r>
        <w:rPr>
          <w:color w:val="000000" w:themeColor="text1"/>
        </w:rPr>
        <w:t>Tval</w:t>
      </w:r>
      <w:proofErr w:type="spellEnd"/>
      <w:r>
        <w:rPr>
          <w:color w:val="000000" w:themeColor="text1"/>
        </w:rPr>
        <w:t xml:space="preserve"> = 4.310, p=.000</w:t>
      </w:r>
      <w:r w:rsidRPr="00860501">
        <w:rPr>
          <w:color w:val="000000" w:themeColor="text1"/>
        </w:rPr>
        <w:t>}</w:t>
      </w:r>
      <w:r>
        <w:rPr>
          <w:color w:val="000000" w:themeColor="text1"/>
        </w:rPr>
        <w:t xml:space="preserve">) were found to be significant predictors of </w:t>
      </w:r>
      <w:r w:rsidRPr="00567312">
        <w:rPr>
          <w:color w:val="000000" w:themeColor="text1"/>
        </w:rPr>
        <w:t xml:space="preserve">job satisfaction </w:t>
      </w:r>
      <w:r>
        <w:rPr>
          <w:color w:val="000000" w:themeColor="text1"/>
        </w:rPr>
        <w:t xml:space="preserve">among </w:t>
      </w:r>
      <w:r w:rsidRPr="00567312">
        <w:rPr>
          <w:color w:val="000000" w:themeColor="text1"/>
        </w:rPr>
        <w:t>female academic staff</w:t>
      </w:r>
      <w:r w:rsidRPr="00A62FCF">
        <w:rPr>
          <w:color w:val="000000" w:themeColor="text1"/>
        </w:rPr>
        <w:t xml:space="preserve">; </w:t>
      </w:r>
      <w:r w:rsidRPr="000F2998">
        <w:rPr>
          <w:color w:val="000000" w:themeColor="text1"/>
        </w:rPr>
        <w:t>a</w:t>
      </w:r>
      <w:r>
        <w:rPr>
          <w:color w:val="000000" w:themeColor="text1"/>
        </w:rPr>
        <w:t xml:space="preserve">ll the proxies of </w:t>
      </w:r>
      <w:r>
        <w:t>WLBP</w:t>
      </w:r>
      <w:r>
        <w:rPr>
          <w:color w:val="000000" w:themeColor="text1"/>
        </w:rPr>
        <w:t xml:space="preserve"> (</w:t>
      </w:r>
      <w:r w:rsidRPr="000F2998">
        <w:rPr>
          <w:color w:val="000000" w:themeColor="text1"/>
        </w:rPr>
        <w:t xml:space="preserve">leave policies </w:t>
      </w:r>
      <w:r>
        <w:rPr>
          <w:color w:val="000000" w:themeColor="text1"/>
        </w:rPr>
        <w:t>{</w:t>
      </w:r>
      <w:proofErr w:type="spellStart"/>
      <w:r w:rsidRPr="000F2998">
        <w:rPr>
          <w:color w:val="000000" w:themeColor="text1"/>
        </w:rPr>
        <w:t>Tval</w:t>
      </w:r>
      <w:proofErr w:type="spellEnd"/>
      <w:r w:rsidRPr="000F2998">
        <w:rPr>
          <w:color w:val="000000" w:themeColor="text1"/>
        </w:rPr>
        <w:t xml:space="preserve"> = 5.50</w:t>
      </w:r>
      <w:r>
        <w:rPr>
          <w:color w:val="000000" w:themeColor="text1"/>
        </w:rPr>
        <w:t>0, p=.000</w:t>
      </w:r>
      <w:r w:rsidRPr="00860501">
        <w:rPr>
          <w:color w:val="000000" w:themeColor="text1"/>
        </w:rPr>
        <w:t>}</w:t>
      </w:r>
      <w:r>
        <w:rPr>
          <w:color w:val="000000" w:themeColor="text1"/>
        </w:rPr>
        <w:t>,</w:t>
      </w:r>
      <w:r w:rsidRPr="000F2998">
        <w:rPr>
          <w:color w:val="000000" w:themeColor="text1"/>
        </w:rPr>
        <w:t xml:space="preserve"> dependent care policies </w:t>
      </w:r>
      <w:r>
        <w:rPr>
          <w:color w:val="000000" w:themeColor="text1"/>
        </w:rPr>
        <w:t>{</w:t>
      </w:r>
      <w:proofErr w:type="spellStart"/>
      <w:r>
        <w:rPr>
          <w:color w:val="000000" w:themeColor="text1"/>
        </w:rPr>
        <w:t>Tval</w:t>
      </w:r>
      <w:proofErr w:type="spellEnd"/>
      <w:r>
        <w:rPr>
          <w:color w:val="000000" w:themeColor="text1"/>
        </w:rPr>
        <w:t xml:space="preserve"> = 3.965, p=.000</w:t>
      </w:r>
      <w:r w:rsidRPr="00860501">
        <w:rPr>
          <w:color w:val="000000" w:themeColor="text1"/>
        </w:rPr>
        <w:t>}</w:t>
      </w:r>
      <w:r>
        <w:rPr>
          <w:color w:val="000000" w:themeColor="text1"/>
        </w:rPr>
        <w:t xml:space="preserve">and </w:t>
      </w:r>
      <w:r w:rsidRPr="000F2998">
        <w:rPr>
          <w:color w:val="000000" w:themeColor="text1"/>
        </w:rPr>
        <w:t xml:space="preserve">employee assistance </w:t>
      </w:r>
      <w:proofErr w:type="spellStart"/>
      <w:r w:rsidRPr="000F2998">
        <w:rPr>
          <w:color w:val="000000" w:themeColor="text1"/>
        </w:rPr>
        <w:t>programme</w:t>
      </w:r>
      <w:proofErr w:type="spellEnd"/>
      <w:r w:rsidRPr="000F2998">
        <w:rPr>
          <w:color w:val="000000" w:themeColor="text1"/>
        </w:rPr>
        <w:t xml:space="preserve"> </w:t>
      </w:r>
      <w:r>
        <w:rPr>
          <w:color w:val="000000" w:themeColor="text1"/>
        </w:rPr>
        <w:t>{</w:t>
      </w:r>
      <w:proofErr w:type="spellStart"/>
      <w:r>
        <w:rPr>
          <w:color w:val="000000" w:themeColor="text1"/>
        </w:rPr>
        <w:t>Tval</w:t>
      </w:r>
      <w:proofErr w:type="spellEnd"/>
      <w:r>
        <w:rPr>
          <w:color w:val="000000" w:themeColor="text1"/>
        </w:rPr>
        <w:t xml:space="preserve"> = 4.783, p=.000</w:t>
      </w:r>
      <w:r w:rsidRPr="00860501">
        <w:rPr>
          <w:color w:val="000000" w:themeColor="text1"/>
        </w:rPr>
        <w:t>}</w:t>
      </w:r>
      <w:r>
        <w:rPr>
          <w:color w:val="000000" w:themeColor="text1"/>
        </w:rPr>
        <w:t xml:space="preserve">determine the </w:t>
      </w:r>
      <w:r w:rsidRPr="000F2998">
        <w:rPr>
          <w:color w:val="000000" w:themeColor="text1"/>
        </w:rPr>
        <w:t>productivity</w:t>
      </w:r>
      <w:r>
        <w:rPr>
          <w:color w:val="000000" w:themeColor="text1"/>
        </w:rPr>
        <w:t xml:space="preserve"> </w:t>
      </w:r>
      <w:r w:rsidRPr="000F2998">
        <w:rPr>
          <w:color w:val="000000" w:themeColor="text1"/>
        </w:rPr>
        <w:t>of female academic staff</w:t>
      </w:r>
      <w:r>
        <w:rPr>
          <w:color w:val="000000" w:themeColor="text1"/>
        </w:rPr>
        <w:t xml:space="preserve">; job satisfaction contributes significantly to the measures of </w:t>
      </w:r>
      <w:r w:rsidRPr="00753D9D">
        <w:rPr>
          <w:color w:val="000000" w:themeColor="text1"/>
        </w:rPr>
        <w:t>productivity</w:t>
      </w:r>
      <w:r>
        <w:rPr>
          <w:color w:val="000000" w:themeColor="text1"/>
        </w:rPr>
        <w:t xml:space="preserve"> (</w:t>
      </w:r>
      <w:r w:rsidRPr="007A0967">
        <w:rPr>
          <w:color w:val="000000" w:themeColor="text1"/>
        </w:rPr>
        <w:t>research outputs {</w:t>
      </w:r>
      <w:proofErr w:type="spellStart"/>
      <w:r>
        <w:rPr>
          <w:color w:val="000000" w:themeColor="text1"/>
        </w:rPr>
        <w:t>Tval</w:t>
      </w:r>
      <w:proofErr w:type="spellEnd"/>
      <w:r>
        <w:rPr>
          <w:color w:val="000000" w:themeColor="text1"/>
        </w:rPr>
        <w:t xml:space="preserve"> = 9.495, p=.000</w:t>
      </w:r>
      <w:r w:rsidRPr="007661D5">
        <w:rPr>
          <w:color w:val="000000" w:themeColor="text1"/>
        </w:rPr>
        <w:t>}</w:t>
      </w:r>
      <w:r>
        <w:rPr>
          <w:color w:val="000000" w:themeColor="text1"/>
        </w:rPr>
        <w:t xml:space="preserve"> and </w:t>
      </w:r>
      <w:r w:rsidRPr="007A0967">
        <w:rPr>
          <w:color w:val="000000" w:themeColor="text1"/>
        </w:rPr>
        <w:t>teaching efficiency {</w:t>
      </w:r>
      <w:proofErr w:type="spellStart"/>
      <w:r w:rsidRPr="007A0967">
        <w:rPr>
          <w:color w:val="000000" w:themeColor="text1"/>
        </w:rPr>
        <w:t>Tval</w:t>
      </w:r>
      <w:proofErr w:type="spellEnd"/>
      <w:r w:rsidRPr="007A0967">
        <w:rPr>
          <w:color w:val="000000" w:themeColor="text1"/>
        </w:rPr>
        <w:t xml:space="preserve"> = 7.256, p=.000</w:t>
      </w:r>
      <w:r w:rsidRPr="007661D5">
        <w:rPr>
          <w:color w:val="000000" w:themeColor="text1"/>
        </w:rPr>
        <w:t>}</w:t>
      </w:r>
      <w:r w:rsidRPr="00753D9D">
        <w:rPr>
          <w:color w:val="000000" w:themeColor="text1"/>
        </w:rPr>
        <w:t>of female academic staff</w:t>
      </w:r>
      <w:r>
        <w:rPr>
          <w:color w:val="000000" w:themeColor="text1"/>
        </w:rPr>
        <w:t xml:space="preserve">; </w:t>
      </w:r>
      <w:r w:rsidRPr="00517586">
        <w:rPr>
          <w:color w:val="000000" w:themeColor="text1"/>
        </w:rPr>
        <w:t xml:space="preserve">job satisfaction </w:t>
      </w:r>
      <w:r>
        <w:rPr>
          <w:color w:val="000000" w:themeColor="text1"/>
        </w:rPr>
        <w:t xml:space="preserve">moderates </w:t>
      </w:r>
      <w:r w:rsidRPr="00517586">
        <w:rPr>
          <w:color w:val="000000" w:themeColor="text1"/>
        </w:rPr>
        <w:t>the relationship between WLB</w:t>
      </w:r>
      <w:r>
        <w:rPr>
          <w:color w:val="000000" w:themeColor="text1"/>
        </w:rPr>
        <w:t>P</w:t>
      </w:r>
      <w:r w:rsidRPr="00517586">
        <w:rPr>
          <w:color w:val="000000" w:themeColor="text1"/>
        </w:rPr>
        <w:t xml:space="preserve"> and productivity of female academic staff</w:t>
      </w:r>
      <w:r>
        <w:rPr>
          <w:color w:val="000000" w:themeColor="text1"/>
        </w:rPr>
        <w:t xml:space="preserve"> </w:t>
      </w:r>
      <w:r w:rsidRPr="00EC204B">
        <w:rPr>
          <w:color w:val="000000" w:themeColor="text1"/>
        </w:rPr>
        <w:t xml:space="preserve">at </w:t>
      </w:r>
      <w:r w:rsidRPr="00110DDF">
        <w:t>(R</w:t>
      </w:r>
      <w:r w:rsidRPr="00110DDF">
        <w:rPr>
          <w:vertAlign w:val="superscript"/>
        </w:rPr>
        <w:t>2</w:t>
      </w:r>
      <w:r w:rsidRPr="00110DDF">
        <w:t>=0.593, t-statis</w:t>
      </w:r>
      <w:r>
        <w:t>tics=2.006, P-value =0.000</w:t>
      </w:r>
      <w:r w:rsidRPr="00110DDF">
        <w:t>); and it was established that th</w:t>
      </w:r>
      <w:r>
        <w:t xml:space="preserve">ere is no </w:t>
      </w:r>
      <w:r w:rsidRPr="00636D23">
        <w:t xml:space="preserve">significant difference in the perception of the female academic staff on WLBP, job satisfaction and productivity with age </w:t>
      </w:r>
      <w:r>
        <w:t>at (</w:t>
      </w:r>
      <w:r w:rsidRPr="00636D23">
        <w:t>χ</w:t>
      </w:r>
      <w:r w:rsidRPr="009242E1">
        <w:rPr>
          <w:vertAlign w:val="superscript"/>
        </w:rPr>
        <w:t>2</w:t>
      </w:r>
      <w:r>
        <w:t>= 4.826, p=</w:t>
      </w:r>
      <w:r w:rsidRPr="00636D23">
        <w:t>0.0</w:t>
      </w:r>
      <w:r>
        <w:t>00</w:t>
      </w:r>
      <w:r w:rsidRPr="00636D23">
        <w:t>, rank (χ</w:t>
      </w:r>
      <w:r w:rsidRPr="009242E1">
        <w:rPr>
          <w:vertAlign w:val="superscript"/>
        </w:rPr>
        <w:t>2</w:t>
      </w:r>
      <w:r w:rsidRPr="00636D23">
        <w:t xml:space="preserve">= 7.838, </w:t>
      </w:r>
      <w:proofErr w:type="spellStart"/>
      <w:r w:rsidRPr="00636D23">
        <w:t>df</w:t>
      </w:r>
      <w:proofErr w:type="spellEnd"/>
      <w:r w:rsidRPr="00636D23">
        <w:t>=5, P</w:t>
      </w:r>
      <w:r>
        <w:t>=</w:t>
      </w:r>
      <w:r w:rsidRPr="00636D23">
        <w:t>0.0</w:t>
      </w:r>
      <w:r>
        <w:t>4</w:t>
      </w:r>
      <w:r w:rsidRPr="00636D23">
        <w:t>),education (χ</w:t>
      </w:r>
      <w:r w:rsidRPr="009242E1">
        <w:rPr>
          <w:vertAlign w:val="superscript"/>
        </w:rPr>
        <w:t>2</w:t>
      </w:r>
      <w:r w:rsidRPr="00636D23">
        <w:t>= 5.873, P</w:t>
      </w:r>
      <w:r>
        <w:t>=</w:t>
      </w:r>
      <w:r w:rsidRPr="00636D23">
        <w:t>0.0</w:t>
      </w:r>
      <w:r>
        <w:t>00</w:t>
      </w:r>
      <w:r w:rsidRPr="00636D23">
        <w:t xml:space="preserve">), </w:t>
      </w:r>
      <w:r>
        <w:t>marital status (</w:t>
      </w:r>
      <w:r w:rsidRPr="00636D23">
        <w:t>χ</w:t>
      </w:r>
      <w:r w:rsidRPr="009242E1">
        <w:rPr>
          <w:vertAlign w:val="superscript"/>
        </w:rPr>
        <w:t>2</w:t>
      </w:r>
      <w:r>
        <w:t>= 6.369,</w:t>
      </w:r>
      <w:r w:rsidRPr="00636D23">
        <w:t xml:space="preserve"> P</w:t>
      </w:r>
      <w:r>
        <w:t>=</w:t>
      </w:r>
      <w:r w:rsidRPr="00636D23">
        <w:t xml:space="preserve">0.05), </w:t>
      </w:r>
      <w:r>
        <w:t>and experience (</w:t>
      </w:r>
      <w:r w:rsidRPr="00636D23">
        <w:t>χ</w:t>
      </w:r>
      <w:r w:rsidRPr="009242E1">
        <w:rPr>
          <w:vertAlign w:val="superscript"/>
        </w:rPr>
        <w:t>2</w:t>
      </w:r>
      <w:r>
        <w:t xml:space="preserve">= 8.401, P=0.000). </w:t>
      </w:r>
    </w:p>
    <w:p w:rsidR="00D0024A" w:rsidRPr="00DC3785" w:rsidRDefault="00D0024A" w:rsidP="00D00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concluded that WLBP do have a significant effect on </w:t>
      </w:r>
      <w:r w:rsidRPr="00110DDF">
        <w:rPr>
          <w:rFonts w:ascii="Times New Roman" w:hAnsi="Times New Roman" w:cs="Times New Roman"/>
          <w:sz w:val="24"/>
          <w:szCs w:val="24"/>
        </w:rPr>
        <w:t xml:space="preserve">job satisfaction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productivity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female academic staff of the selected State-owned Universities in Nigeria. Also, job satisfaction has a significant moderating effect on the relationship between WLBP and productivity of Female academic staff. The study recommended the formulation and effective implementation of WLBP in State-owned Universities of Nigeria so as to increase job satisfaction and boost productivity of female academic staff. </w:t>
      </w:r>
    </w:p>
    <w:p w:rsidR="00D0024A" w:rsidRPr="004D3E34" w:rsidRDefault="00D0024A" w:rsidP="00D0024A">
      <w:pPr>
        <w:pStyle w:val="NormalWeb"/>
        <w:jc w:val="both"/>
      </w:pPr>
    </w:p>
    <w:bookmarkEnd w:id="0"/>
    <w:p w:rsidR="0017792C" w:rsidRDefault="00676131"/>
    <w:sectPr w:rsidR="0017792C" w:rsidSect="00564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31" w:rsidRDefault="00676131" w:rsidP="0025569D">
      <w:pPr>
        <w:spacing w:after="0" w:line="240" w:lineRule="auto"/>
      </w:pPr>
      <w:r>
        <w:separator/>
      </w:r>
    </w:p>
  </w:endnote>
  <w:endnote w:type="continuationSeparator" w:id="0">
    <w:p w:rsidR="00676131" w:rsidRDefault="00676131" w:rsidP="0025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9D" w:rsidRDefault="00255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4"/>
      <w:docPartObj>
        <w:docPartGallery w:val="Page Numbers (Bottom of Page)"/>
        <w:docPartUnique/>
      </w:docPartObj>
    </w:sdtPr>
    <w:sdtEndPr/>
    <w:sdtContent>
      <w:p w:rsidR="00EC0B11" w:rsidRDefault="006761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69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EC0B11" w:rsidRDefault="006761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393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B11" w:rsidRDefault="006761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B11" w:rsidRDefault="00676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31" w:rsidRDefault="00676131" w:rsidP="0025569D">
      <w:pPr>
        <w:spacing w:after="0" w:line="240" w:lineRule="auto"/>
      </w:pPr>
      <w:r>
        <w:separator/>
      </w:r>
    </w:p>
  </w:footnote>
  <w:footnote w:type="continuationSeparator" w:id="0">
    <w:p w:rsidR="00676131" w:rsidRDefault="00676131" w:rsidP="0025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9D" w:rsidRDefault="002556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1768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9D" w:rsidRDefault="002556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1769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9D" w:rsidRDefault="002556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1767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4A"/>
    <w:rsid w:val="000F0F5B"/>
    <w:rsid w:val="0025569D"/>
    <w:rsid w:val="00312468"/>
    <w:rsid w:val="00676131"/>
    <w:rsid w:val="00D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4A"/>
  </w:style>
  <w:style w:type="paragraph" w:styleId="NormalWeb">
    <w:name w:val="Normal (Web)"/>
    <w:basedOn w:val="Normal"/>
    <w:uiPriority w:val="99"/>
    <w:unhideWhenUsed/>
    <w:qFormat/>
    <w:rsid w:val="00D0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4A"/>
  </w:style>
  <w:style w:type="paragraph" w:styleId="NormalWeb">
    <w:name w:val="Normal (Web)"/>
    <w:basedOn w:val="Normal"/>
    <w:uiPriority w:val="99"/>
    <w:unhideWhenUsed/>
    <w:qFormat/>
    <w:rsid w:val="00D0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2022-05-16T10:26:00Z</dcterms:created>
  <dcterms:modified xsi:type="dcterms:W3CDTF">2022-05-16T11:41:00Z</dcterms:modified>
</cp:coreProperties>
</file>