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1A" w:rsidRDefault="00886A1A" w:rsidP="00886A1A">
      <w:pPr>
        <w:spacing w:line="357" w:lineRule="auto"/>
        <w:jc w:val="both"/>
        <w:rPr>
          <w:rFonts w:ascii="Times New Roman" w:eastAsia="Times New Roman" w:hAnsi="Times New Roman"/>
          <w:sz w:val="24"/>
        </w:rPr>
      </w:pPr>
      <w:r>
        <w:rPr>
          <w:rFonts w:ascii="Times New Roman" w:eastAsia="Times New Roman" w:hAnsi="Times New Roman"/>
          <w:sz w:val="24"/>
        </w:rPr>
        <w:t xml:space="preserve">This study examined living conditions and health status of urban slum dwellers in </w:t>
      </w:r>
      <w:proofErr w:type="spellStart"/>
      <w:r>
        <w:rPr>
          <w:rFonts w:ascii="Times New Roman" w:eastAsia="Times New Roman" w:hAnsi="Times New Roman"/>
          <w:sz w:val="24"/>
        </w:rPr>
        <w:t>Makoko</w:t>
      </w:r>
      <w:proofErr w:type="spellEnd"/>
      <w:r>
        <w:rPr>
          <w:rFonts w:ascii="Times New Roman" w:eastAsia="Times New Roman" w:hAnsi="Times New Roman"/>
          <w:sz w:val="24"/>
        </w:rPr>
        <w:t xml:space="preserve"> community. It considered the influence of sanitary condition, housing type, access to good quality water and solid waste disposal on health status of urban slum dwellers in </w:t>
      </w:r>
      <w:proofErr w:type="spellStart"/>
      <w:r>
        <w:rPr>
          <w:rFonts w:ascii="Times New Roman" w:eastAsia="Times New Roman" w:hAnsi="Times New Roman"/>
          <w:sz w:val="24"/>
        </w:rPr>
        <w:t>Makoko</w:t>
      </w:r>
      <w:proofErr w:type="spellEnd"/>
      <w:r>
        <w:rPr>
          <w:rFonts w:ascii="Times New Roman" w:eastAsia="Times New Roman" w:hAnsi="Times New Roman"/>
          <w:sz w:val="24"/>
        </w:rPr>
        <w:t xml:space="preserve"> community. The study hypothesized that sanitary condition, housing type, access to good quality water and solid waste disposal influence health status of urban slum dwellers. Three theories form the framework of this study, namely, Ernest </w:t>
      </w:r>
      <w:proofErr w:type="spellStart"/>
      <w:r>
        <w:rPr>
          <w:rFonts w:ascii="Times New Roman" w:eastAsia="Times New Roman" w:hAnsi="Times New Roman"/>
          <w:sz w:val="24"/>
        </w:rPr>
        <w:t>Burgess‟s</w:t>
      </w:r>
      <w:proofErr w:type="spellEnd"/>
      <w:r>
        <w:rPr>
          <w:rFonts w:ascii="Times New Roman" w:eastAsia="Times New Roman" w:hAnsi="Times New Roman"/>
          <w:sz w:val="24"/>
        </w:rPr>
        <w:t xml:space="preserve"> concentric zone theory, theory of relative deprivation and Charles Stokes‟ Theory of Slums.</w:t>
      </w:r>
    </w:p>
    <w:p w:rsidR="00886A1A" w:rsidRDefault="00886A1A" w:rsidP="00886A1A">
      <w:pPr>
        <w:spacing w:line="264" w:lineRule="exact"/>
        <w:rPr>
          <w:rFonts w:ascii="Times New Roman" w:eastAsia="Times New Roman" w:hAnsi="Times New Roman"/>
        </w:rPr>
      </w:pPr>
    </w:p>
    <w:p w:rsidR="00886A1A" w:rsidRDefault="00886A1A" w:rsidP="00886A1A">
      <w:pPr>
        <w:spacing w:line="358" w:lineRule="auto"/>
        <w:jc w:val="both"/>
        <w:rPr>
          <w:rFonts w:ascii="Times New Roman" w:eastAsia="Times New Roman" w:hAnsi="Times New Roman"/>
          <w:sz w:val="24"/>
        </w:rPr>
      </w:pPr>
      <w:r>
        <w:rPr>
          <w:rFonts w:ascii="Times New Roman" w:eastAsia="Times New Roman" w:hAnsi="Times New Roman"/>
          <w:sz w:val="24"/>
        </w:rPr>
        <w:t xml:space="preserve">The study employed quantitative and qualitative research methods. The probability sampling method, specifically stratified sampling technique, was used in selecting two hundred and fifty respondents of which two hundred and thirty- four respondents were valid for the quantitative study. In using this sampling technique, different housing units were divided into five strata, namely, plank/bamboo bungalows, cement bungalows, storey buildings, bricks bungalow, and terrace buildings. Data gathered from the study were </w:t>
      </w:r>
      <w:proofErr w:type="spellStart"/>
      <w:r>
        <w:rPr>
          <w:rFonts w:ascii="Times New Roman" w:eastAsia="Times New Roman" w:hAnsi="Times New Roman"/>
          <w:sz w:val="24"/>
        </w:rPr>
        <w:t>analyzed</w:t>
      </w:r>
      <w:proofErr w:type="spellEnd"/>
      <w:r>
        <w:rPr>
          <w:rFonts w:ascii="Times New Roman" w:eastAsia="Times New Roman" w:hAnsi="Times New Roman"/>
          <w:sz w:val="24"/>
        </w:rPr>
        <w:t xml:space="preserve"> using simple percentage and chi-square analysis. Also, the non-probability sampling technique, specifically purposive sampling technique was used to select five respondents for the qualitative study. The results of the quantitative study were corroborated by findings from the qualitative study.</w:t>
      </w:r>
    </w:p>
    <w:p w:rsidR="00886A1A" w:rsidRDefault="00886A1A" w:rsidP="00886A1A">
      <w:pPr>
        <w:spacing w:line="263" w:lineRule="exact"/>
        <w:rPr>
          <w:rFonts w:ascii="Times New Roman" w:eastAsia="Times New Roman" w:hAnsi="Times New Roman"/>
        </w:rPr>
      </w:pPr>
    </w:p>
    <w:p w:rsidR="00886A1A" w:rsidRDefault="00886A1A" w:rsidP="00886A1A">
      <w:pPr>
        <w:spacing w:line="356" w:lineRule="auto"/>
        <w:jc w:val="both"/>
        <w:rPr>
          <w:rFonts w:ascii="Times New Roman" w:eastAsia="Times New Roman" w:hAnsi="Times New Roman"/>
          <w:sz w:val="24"/>
        </w:rPr>
      </w:pPr>
      <w:r>
        <w:rPr>
          <w:rFonts w:ascii="Times New Roman" w:eastAsia="Times New Roman" w:hAnsi="Times New Roman"/>
          <w:sz w:val="24"/>
        </w:rPr>
        <w:t xml:space="preserve">In light of the findings of the study, it was recommended that good quality water should be provided for residents of </w:t>
      </w:r>
      <w:proofErr w:type="spellStart"/>
      <w:r>
        <w:rPr>
          <w:rFonts w:ascii="Times New Roman" w:eastAsia="Times New Roman" w:hAnsi="Times New Roman"/>
          <w:sz w:val="24"/>
        </w:rPr>
        <w:t>Makoko</w:t>
      </w:r>
      <w:proofErr w:type="spellEnd"/>
      <w:r>
        <w:rPr>
          <w:rFonts w:ascii="Times New Roman" w:eastAsia="Times New Roman" w:hAnsi="Times New Roman"/>
          <w:sz w:val="24"/>
        </w:rPr>
        <w:t xml:space="preserve"> community. Also, decent and affordable housing units should be provided for residents of </w:t>
      </w:r>
      <w:proofErr w:type="spellStart"/>
      <w:r>
        <w:rPr>
          <w:rFonts w:ascii="Times New Roman" w:eastAsia="Times New Roman" w:hAnsi="Times New Roman"/>
          <w:sz w:val="24"/>
        </w:rPr>
        <w:t>Makoko</w:t>
      </w:r>
      <w:proofErr w:type="spellEnd"/>
      <w:r>
        <w:rPr>
          <w:rFonts w:ascii="Times New Roman" w:eastAsia="Times New Roman" w:hAnsi="Times New Roman"/>
          <w:sz w:val="24"/>
        </w:rPr>
        <w:t xml:space="preserve"> community. Furthermore, it was recommended that residents of </w:t>
      </w:r>
      <w:proofErr w:type="spellStart"/>
      <w:r>
        <w:rPr>
          <w:rFonts w:ascii="Times New Roman" w:eastAsia="Times New Roman" w:hAnsi="Times New Roman"/>
          <w:sz w:val="24"/>
        </w:rPr>
        <w:t>Makoko</w:t>
      </w:r>
      <w:proofErr w:type="spellEnd"/>
      <w:r>
        <w:rPr>
          <w:rFonts w:ascii="Times New Roman" w:eastAsia="Times New Roman" w:hAnsi="Times New Roman"/>
          <w:sz w:val="24"/>
        </w:rPr>
        <w:t xml:space="preserve"> should be sensitized on ways to ensure hygienic lifestyle through proper waste disposal method and good sanitation.</w:t>
      </w: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886A1A" w:rsidRDefault="00886A1A" w:rsidP="00886A1A">
      <w:pPr>
        <w:spacing w:line="200" w:lineRule="exact"/>
        <w:rPr>
          <w:rFonts w:ascii="Times New Roman" w:eastAsia="Times New Roman" w:hAnsi="Times New Roman"/>
        </w:rPr>
      </w:pPr>
    </w:p>
    <w:p w:rsidR="0017792C" w:rsidRDefault="00B94E46">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46" w:rsidRDefault="00B94E46" w:rsidP="00886A1A">
      <w:r>
        <w:separator/>
      </w:r>
    </w:p>
  </w:endnote>
  <w:endnote w:type="continuationSeparator" w:id="0">
    <w:p w:rsidR="00B94E46" w:rsidRDefault="00B94E46" w:rsidP="0088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46" w:rsidRDefault="00B94E46" w:rsidP="00886A1A">
      <w:r>
        <w:separator/>
      </w:r>
    </w:p>
  </w:footnote>
  <w:footnote w:type="continuationSeparator" w:id="0">
    <w:p w:rsidR="00B94E46" w:rsidRDefault="00B94E46" w:rsidP="0088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50"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51"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A" w:rsidRDefault="00886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349"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1A"/>
    <w:rsid w:val="000F0F5B"/>
    <w:rsid w:val="00312468"/>
    <w:rsid w:val="00886A1A"/>
    <w:rsid w:val="00B9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1A"/>
    <w:pPr>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A1A"/>
    <w:pPr>
      <w:tabs>
        <w:tab w:val="center" w:pos="4680"/>
        <w:tab w:val="right" w:pos="9360"/>
      </w:tabs>
    </w:pPr>
  </w:style>
  <w:style w:type="character" w:customStyle="1" w:styleId="HeaderChar">
    <w:name w:val="Header Char"/>
    <w:basedOn w:val="DefaultParagraphFont"/>
    <w:link w:val="Header"/>
    <w:uiPriority w:val="99"/>
    <w:rsid w:val="00886A1A"/>
    <w:rPr>
      <w:rFonts w:ascii="Calibri" w:eastAsia="Calibri" w:hAnsi="Calibri" w:cs="Arial"/>
      <w:sz w:val="20"/>
      <w:szCs w:val="20"/>
      <w:lang w:val="en-GB" w:eastAsia="en-GB"/>
    </w:rPr>
  </w:style>
  <w:style w:type="paragraph" w:styleId="Footer">
    <w:name w:val="footer"/>
    <w:basedOn w:val="Normal"/>
    <w:link w:val="FooterChar"/>
    <w:uiPriority w:val="99"/>
    <w:unhideWhenUsed/>
    <w:rsid w:val="00886A1A"/>
    <w:pPr>
      <w:tabs>
        <w:tab w:val="center" w:pos="4680"/>
        <w:tab w:val="right" w:pos="9360"/>
      </w:tabs>
    </w:pPr>
  </w:style>
  <w:style w:type="character" w:customStyle="1" w:styleId="FooterChar">
    <w:name w:val="Footer Char"/>
    <w:basedOn w:val="DefaultParagraphFont"/>
    <w:link w:val="Footer"/>
    <w:uiPriority w:val="99"/>
    <w:rsid w:val="00886A1A"/>
    <w:rPr>
      <w:rFonts w:ascii="Calibri" w:eastAsia="Calibri" w:hAnsi="Calibri"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1A"/>
    <w:pPr>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A1A"/>
    <w:pPr>
      <w:tabs>
        <w:tab w:val="center" w:pos="4680"/>
        <w:tab w:val="right" w:pos="9360"/>
      </w:tabs>
    </w:pPr>
  </w:style>
  <w:style w:type="character" w:customStyle="1" w:styleId="HeaderChar">
    <w:name w:val="Header Char"/>
    <w:basedOn w:val="DefaultParagraphFont"/>
    <w:link w:val="Header"/>
    <w:uiPriority w:val="99"/>
    <w:rsid w:val="00886A1A"/>
    <w:rPr>
      <w:rFonts w:ascii="Calibri" w:eastAsia="Calibri" w:hAnsi="Calibri" w:cs="Arial"/>
      <w:sz w:val="20"/>
      <w:szCs w:val="20"/>
      <w:lang w:val="en-GB" w:eastAsia="en-GB"/>
    </w:rPr>
  </w:style>
  <w:style w:type="paragraph" w:styleId="Footer">
    <w:name w:val="footer"/>
    <w:basedOn w:val="Normal"/>
    <w:link w:val="FooterChar"/>
    <w:uiPriority w:val="99"/>
    <w:unhideWhenUsed/>
    <w:rsid w:val="00886A1A"/>
    <w:pPr>
      <w:tabs>
        <w:tab w:val="center" w:pos="4680"/>
        <w:tab w:val="right" w:pos="9360"/>
      </w:tabs>
    </w:pPr>
  </w:style>
  <w:style w:type="character" w:customStyle="1" w:styleId="FooterChar">
    <w:name w:val="Footer Char"/>
    <w:basedOn w:val="DefaultParagraphFont"/>
    <w:link w:val="Footer"/>
    <w:uiPriority w:val="99"/>
    <w:rsid w:val="00886A1A"/>
    <w:rPr>
      <w:rFonts w:ascii="Calibri" w:eastAsia="Calibri" w:hAnsi="Calibri"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2022-05-06T09:39:00Z</dcterms:created>
  <dcterms:modified xsi:type="dcterms:W3CDTF">2022-05-06T09:40:00Z</dcterms:modified>
</cp:coreProperties>
</file>